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93" w:rsidRDefault="00C61693">
      <w:r>
        <w:rPr>
          <w:noProof/>
          <w:lang w:eastAsia="nl-NL"/>
        </w:rPr>
        <w:drawing>
          <wp:inline distT="0" distB="0" distL="0" distR="0">
            <wp:extent cx="830580" cy="935373"/>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S+logo-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38" cy="943997"/>
                    </a:xfrm>
                    <a:prstGeom prst="rect">
                      <a:avLst/>
                    </a:prstGeom>
                  </pic:spPr>
                </pic:pic>
              </a:graphicData>
            </a:graphic>
          </wp:inline>
        </w:drawing>
      </w:r>
    </w:p>
    <w:p w:rsidR="004D25EA" w:rsidRDefault="00C71D05">
      <w:r>
        <w:t>Speech voor Carla Kalf</w:t>
      </w:r>
      <w:r w:rsidR="00C61693">
        <w:t xml:space="preserve"> uitgesproken door Rein Baneke, voorzitter landelijk bestuur KansPlus</w:t>
      </w:r>
    </w:p>
    <w:p w:rsidR="00C61693" w:rsidRDefault="00C61693">
      <w:r>
        <w:t>6 juni 2015</w:t>
      </w:r>
    </w:p>
    <w:p w:rsidR="00C71D05" w:rsidRDefault="00C71D05">
      <w:r>
        <w:t xml:space="preserve">Carla </w:t>
      </w:r>
      <w:r w:rsidR="006352CF">
        <w:t>omstreeks 26</w:t>
      </w:r>
      <w:r w:rsidR="00033062">
        <w:t xml:space="preserve"> jaar actief in</w:t>
      </w:r>
      <w:r w:rsidR="00894FA5">
        <w:t xml:space="preserve"> </w:t>
      </w:r>
      <w:r w:rsidR="00033062">
        <w:t>de werel</w:t>
      </w:r>
      <w:r w:rsidR="00C61693">
        <w:t xml:space="preserve">d van mensen met een beperking. </w:t>
      </w:r>
      <w:r w:rsidR="00033062">
        <w:t xml:space="preserve">Na de geboorte van </w:t>
      </w:r>
      <w:r w:rsidR="00C61693">
        <w:t xml:space="preserve">zoon </w:t>
      </w:r>
      <w:r w:rsidR="00033062">
        <w:t>Niek kwam zij al snel</w:t>
      </w:r>
      <w:r w:rsidR="00C61693">
        <w:t>,</w:t>
      </w:r>
      <w:r w:rsidR="00033062">
        <w:t xml:space="preserve"> dankzij een vriendin die werkte bij de toenmalige oudervereniging terecht in d</w:t>
      </w:r>
      <w:r w:rsidR="00C61693">
        <w:t xml:space="preserve">e kring van de oudervereniging. </w:t>
      </w:r>
      <w:r w:rsidR="00033062">
        <w:t>Zij maakte zich o.a. sterk voor ontwikkelingsprogramma’s</w:t>
      </w:r>
      <w:r w:rsidR="00894FA5">
        <w:t xml:space="preserve"> voor personen</w:t>
      </w:r>
      <w:r w:rsidR="00033062">
        <w:t xml:space="preserve"> met het syndroom van Down</w:t>
      </w:r>
      <w:r w:rsidR="00C61693">
        <w:t>. S</w:t>
      </w:r>
      <w:r w:rsidR="00033062">
        <w:t xml:space="preserve">indsdien is zij </w:t>
      </w:r>
      <w:r>
        <w:t xml:space="preserve"> lid van het landelijk bestuur van</w:t>
      </w:r>
      <w:r w:rsidR="00033062">
        <w:t xml:space="preserve"> onze huidige</w:t>
      </w:r>
      <w:r>
        <w:t xml:space="preserve"> KansPlus</w:t>
      </w:r>
      <w:r w:rsidR="00033062">
        <w:t xml:space="preserve"> en voorheen de VOGG</w:t>
      </w:r>
      <w:r>
        <w:t>. De langst zittende bestuurder. Met</w:t>
      </w:r>
      <w:r w:rsidR="00783C1E">
        <w:t xml:space="preserve"> veel </w:t>
      </w:r>
      <w:r>
        <w:t xml:space="preserve"> toewijding heeft zij zich van </w:t>
      </w:r>
      <w:r w:rsidR="00033062">
        <w:t>haar bestuurlijke taken  gekweten</w:t>
      </w:r>
      <w:r>
        <w:t xml:space="preserve">. Ze werd secretaris van het bestuur en had de personele aangelegenheden onder haar hoede. </w:t>
      </w:r>
      <w:r w:rsidR="00033062">
        <w:t>Ook vervulde zij de functie van tweede penningmeester.</w:t>
      </w:r>
    </w:p>
    <w:p w:rsidR="00C71D05" w:rsidRDefault="00C71D05">
      <w:r>
        <w:t>Ze heeft veel meegemaakt in deze jaren. De aanstelling van een nieuwe directeur, Jo Terlouw, die Peter Bos</w:t>
      </w:r>
      <w:r w:rsidR="009F188C">
        <w:t>ch</w:t>
      </w:r>
      <w:r>
        <w:t>man opvolgde in 2000. Het proces van de fu</w:t>
      </w:r>
      <w:r w:rsidR="00C61693">
        <w:t>sie tussen het Werkverband van O</w:t>
      </w:r>
      <w:r>
        <w:t>uder en familieverenigingen met de VOGG (hiervoor een fusi</w:t>
      </w:r>
      <w:r w:rsidR="00033062">
        <w:t>e tussen het Zorgenkind en  Helpt E</w:t>
      </w:r>
      <w:r>
        <w:t>lkander</w:t>
      </w:r>
      <w:r w:rsidR="00033062">
        <w:t>)</w:t>
      </w:r>
      <w:r>
        <w:t xml:space="preserve"> naar KansPlus, nadat een fusie tussen de 5 oudervereniging</w:t>
      </w:r>
      <w:r w:rsidR="009F188C">
        <w:t>en</w:t>
      </w:r>
      <w:r>
        <w:t xml:space="preserve"> met de </w:t>
      </w:r>
      <w:r w:rsidR="00033062">
        <w:t>H</w:t>
      </w:r>
      <w:r>
        <w:t>aven in zich</w:t>
      </w:r>
      <w:r w:rsidR="00033062">
        <w:t>t</w:t>
      </w:r>
      <w:r>
        <w:t xml:space="preserve"> strandde.</w:t>
      </w:r>
      <w:r w:rsidR="00894FA5">
        <w:t xml:space="preserve"> Reorganisaties en bezuinigingen.</w:t>
      </w:r>
      <w:r>
        <w:t xml:space="preserve"> Telkens weer heeft Carla zich met </w:t>
      </w:r>
      <w:r w:rsidR="00776658">
        <w:t>hernieuwde</w:t>
      </w:r>
      <w:r>
        <w:t xml:space="preserve"> moed ingezet voor deze bijzondere vereniging. Zelfs in perioden dat haar </w:t>
      </w:r>
      <w:r w:rsidR="00776658">
        <w:t>privéomstandigheden</w:t>
      </w:r>
      <w:r>
        <w:t xml:space="preserve">  extra aandacht vroegen. </w:t>
      </w:r>
    </w:p>
    <w:p w:rsidR="00783C1E" w:rsidRDefault="00C71D05">
      <w:r>
        <w:t>Naast haar werk als bestuurder was en blijft Carla bestuurder van de ledengroep Utrecht</w:t>
      </w:r>
      <w:r w:rsidR="00776658">
        <w:t xml:space="preserve">. Waar zij actief bijeenkomsten organiseert voor en met mensen met een verstandelijke beperking. Zo is zij elk jaar actief met de Prokkelactiviteiten (ontmoeting tussen mensen met en zonder </w:t>
      </w:r>
      <w:r w:rsidR="00C61693">
        <w:t xml:space="preserve">beperkingen </w:t>
      </w:r>
      <w:r w:rsidR="00776658">
        <w:t xml:space="preserve">en was </w:t>
      </w:r>
      <w:r w:rsidR="00C61693">
        <w:t xml:space="preserve">een activiteit van het </w:t>
      </w:r>
      <w:proofErr w:type="spellStart"/>
      <w:r w:rsidR="00C61693">
        <w:t>prokkelteam</w:t>
      </w:r>
      <w:proofErr w:type="spellEnd"/>
      <w:r w:rsidR="00C61693">
        <w:t xml:space="preserve"> </w:t>
      </w:r>
      <w:r w:rsidR="00894FA5">
        <w:t xml:space="preserve">Maarssen-Vleuten </w:t>
      </w:r>
      <w:r w:rsidR="00C61693">
        <w:t xml:space="preserve">(waar Carla deel van uitmaakte) </w:t>
      </w:r>
      <w:r w:rsidR="00894FA5">
        <w:t>in 2011</w:t>
      </w:r>
      <w:r w:rsidR="00776658">
        <w:t xml:space="preserve"> genomineerd als Gouden Prokkel. </w:t>
      </w:r>
      <w:r w:rsidR="00783C1E">
        <w:t>Tevens is en b</w:t>
      </w:r>
      <w:r w:rsidR="00033062">
        <w:t>lijft Carla bestuurder van het S</w:t>
      </w:r>
      <w:r w:rsidR="00783C1E">
        <w:t>teunfonds.</w:t>
      </w:r>
    </w:p>
    <w:p w:rsidR="00C71D05" w:rsidRDefault="00776658">
      <w:r>
        <w:lastRenderedPageBreak/>
        <w:t>Ook in haar werkzaam leven is zij actief in het onderwijs voor mensen met een verstandelijke beperking waar zij ook regelmatig geconfronteerd wordt met schrijnende omstandigheden in de zorg</w:t>
      </w:r>
      <w:r w:rsidR="00783C1E">
        <w:t xml:space="preserve"> en ethische vraagstukken. </w:t>
      </w:r>
      <w:r>
        <w:t xml:space="preserve"> </w:t>
      </w:r>
    </w:p>
    <w:p w:rsidR="000A15FA" w:rsidRDefault="000A15FA">
      <w:r>
        <w:t>Typerend voor Carla’s manier van werken is o.a. haar optreden bij de opening van de foto-expositie over mensen met het Syndroom van Down op het media park in Hilversum.</w:t>
      </w:r>
    </w:p>
    <w:p w:rsidR="000A15FA" w:rsidRDefault="000A15FA">
      <w:r>
        <w:t>Ten eerste</w:t>
      </w:r>
      <w:r w:rsidR="00C61693">
        <w:t xml:space="preserve"> was </w:t>
      </w:r>
      <w:r>
        <w:t xml:space="preserve">haar zoon Niek aanwezig bij de officiële aftrap en </w:t>
      </w:r>
      <w:r w:rsidR="009F188C">
        <w:t xml:space="preserve"> hij </w:t>
      </w:r>
      <w:r w:rsidR="00C61693">
        <w:t xml:space="preserve">deed samen met André van </w:t>
      </w:r>
      <w:proofErr w:type="spellStart"/>
      <w:r w:rsidR="00C61693">
        <w:t>Duijn</w:t>
      </w:r>
      <w:proofErr w:type="spellEnd"/>
      <w:r w:rsidR="00C61693">
        <w:t xml:space="preserve"> </w:t>
      </w:r>
      <w:r>
        <w:t>helder van zich spreken. Een optreden dat er mocht zijn. Ook Carla deed dat. Carla niet per definitie iemand die zo nodig voorop moet staan maar wel iemand die er staat als het nodig is. Ook iemand met heldere opvattingen en een goed gevoel voor timing. Wanneer zeg je wat.</w:t>
      </w:r>
    </w:p>
    <w:p w:rsidR="00C71D05" w:rsidRDefault="000A15FA">
      <w:r>
        <w:t>In een omgeving als het mediapark</w:t>
      </w:r>
      <w:r w:rsidR="00EB7F81">
        <w:t xml:space="preserve"> met allerlei  pu</w:t>
      </w:r>
      <w:r w:rsidR="00C61693">
        <w:t xml:space="preserve">bliciteitsfiguren, </w:t>
      </w:r>
      <w:r w:rsidR="00EB7F81">
        <w:t>gedreven ouders van mensen met het syndroom van Down, zelfbewuste  mensen met een duidelijke opvatting over hun rol</w:t>
      </w:r>
      <w:r w:rsidR="00C61693">
        <w:t xml:space="preserve"> en positie in de maatschappij, </w:t>
      </w:r>
      <w:r w:rsidR="00EB7F81">
        <w:t>laat Carla zich duidelijk horen, met begrip enerzijds voor het streven van betrokkenen maar toch ook duidelijk aangevend vanuit haar ervaringen dat de realiteit ook onder ogen moet worden gezien. Ander</w:t>
      </w:r>
      <w:r w:rsidR="00C61693">
        <w:t xml:space="preserve">s gezegd je hebt ook de plicht </w:t>
      </w:r>
      <w:r w:rsidR="00EB7F81">
        <w:t>beperkingen te onderkennen en ter wille van de persoon met een beperking</w:t>
      </w:r>
      <w:r w:rsidR="00894FA5">
        <w:t xml:space="preserve"> daar naar te handelen. Zet een stap die reëel haalbaar is en ondersteun hem of haar daar in. </w:t>
      </w:r>
      <w:r w:rsidR="00EB7F81">
        <w:t>In een tijd waarin het beroep op eigen regie, zelfstandigheid</w:t>
      </w:r>
      <w:r w:rsidR="00894FA5">
        <w:t>, het schilderen van ideale vergezichten</w:t>
      </w:r>
      <w:r w:rsidR="00EB7F81">
        <w:t xml:space="preserve"> etc. zo zeer op</w:t>
      </w:r>
      <w:r w:rsidR="00D55E07">
        <w:t xml:space="preserve"> de voorgrond staat is het goed </w:t>
      </w:r>
      <w:r w:rsidR="00EB7F81">
        <w:t>duidelijk de keerzijde vanuit d</w:t>
      </w:r>
      <w:r w:rsidR="00D55E07">
        <w:t>e praktijk van alledag benoemen. D</w:t>
      </w:r>
      <w:bookmarkStart w:id="0" w:name="_GoBack"/>
      <w:bookmarkEnd w:id="0"/>
      <w:r w:rsidR="00EB7F81">
        <w:t>at is typerend voor Carla. Dat doet zij dan ook nog</w:t>
      </w:r>
      <w:r w:rsidR="009F188C">
        <w:t xml:space="preserve"> op zodanige wijze</w:t>
      </w:r>
      <w:r w:rsidR="00EB7F81">
        <w:t xml:space="preserve"> dat het aanzet tot discussie en nadere gedachtebepaling. Dat Carla dan zo’n gelegenheid te baat neemt om te betogen dat een vereniging als KansPlus voor mensen opkomt, spreekt voor zich.</w:t>
      </w:r>
      <w:r w:rsidR="009F188C">
        <w:t xml:space="preserve"> Zij weet</w:t>
      </w:r>
      <w:r w:rsidR="00C61693">
        <w:t xml:space="preserve"> haar kennis en </w:t>
      </w:r>
      <w:r w:rsidR="009F188C">
        <w:t xml:space="preserve">ervaring vanuit die praktische invalshoek op gezette tijden ook bestuurlijk te </w:t>
      </w:r>
      <w:r w:rsidR="009F188C">
        <w:lastRenderedPageBreak/>
        <w:t>vertalen en heeft in die zin grote waarde getoond voor de beleidsontwikkeling en be</w:t>
      </w:r>
      <w:r w:rsidR="00C61693">
        <w:t xml:space="preserve">langenbehartiging van KansPlus. </w:t>
      </w:r>
      <w:r w:rsidR="00033062">
        <w:t>Het bestuur dankt C</w:t>
      </w:r>
      <w:r w:rsidR="00783C1E">
        <w:t xml:space="preserve">arla voor </w:t>
      </w:r>
      <w:r w:rsidR="00894FA5">
        <w:t>haar tomeloze en oneindig inzet, een collegiaal bestuurder.</w:t>
      </w:r>
      <w:r w:rsidR="00C61693">
        <w:t xml:space="preserve"> Een baken in de storm.</w:t>
      </w:r>
    </w:p>
    <w:p w:rsidR="00C61693" w:rsidRDefault="00C61693">
      <w:r>
        <w:t xml:space="preserve">Voor haar jarenlange inzet en betrokkenheid ontvangt carla de gouden speld van verdienste met bijbehorend oorkonde. </w:t>
      </w:r>
    </w:p>
    <w:sectPr w:rsidR="00C61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05"/>
    <w:rsid w:val="00033062"/>
    <w:rsid w:val="000A15FA"/>
    <w:rsid w:val="004D25EA"/>
    <w:rsid w:val="006352CF"/>
    <w:rsid w:val="00776658"/>
    <w:rsid w:val="00783C1E"/>
    <w:rsid w:val="007E1906"/>
    <w:rsid w:val="00894FA5"/>
    <w:rsid w:val="009F188C"/>
    <w:rsid w:val="00C61693"/>
    <w:rsid w:val="00C71D05"/>
    <w:rsid w:val="00D55E07"/>
    <w:rsid w:val="00EB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AA46F-FF0B-4652-81E4-B96F1E38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4F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van de Kaa</dc:creator>
  <cp:keywords/>
  <dc:description/>
  <cp:lastModifiedBy>Dickie van de Kaa</cp:lastModifiedBy>
  <cp:revision>2</cp:revision>
  <cp:lastPrinted>2015-06-04T11:22:00Z</cp:lastPrinted>
  <dcterms:created xsi:type="dcterms:W3CDTF">2015-06-08T12:00:00Z</dcterms:created>
  <dcterms:modified xsi:type="dcterms:W3CDTF">2015-06-08T12:00:00Z</dcterms:modified>
</cp:coreProperties>
</file>