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D2" w:rsidRDefault="001234DA" w:rsidP="001234DA">
      <w:pPr>
        <w:pStyle w:val="Titel"/>
        <w:pBdr>
          <w:bottom w:val="single" w:sz="8" w:space="4" w:color="5B9BD5" w:themeColor="accent1"/>
        </w:pBdr>
        <w:spacing w:after="300"/>
        <w:rPr>
          <w:color w:val="323E4F" w:themeColor="text2" w:themeShade="BF"/>
          <w:spacing w:val="5"/>
          <w:szCs w:val="52"/>
        </w:rPr>
      </w:pPr>
      <w:proofErr w:type="spellStart"/>
      <w:r>
        <w:rPr>
          <w:color w:val="323E4F" w:themeColor="text2" w:themeShade="BF"/>
          <w:spacing w:val="5"/>
          <w:szCs w:val="52"/>
        </w:rPr>
        <w:t>Docu</w:t>
      </w:r>
      <w:proofErr w:type="spellEnd"/>
      <w:r>
        <w:rPr>
          <w:color w:val="323E4F" w:themeColor="text2" w:themeShade="BF"/>
          <w:spacing w:val="5"/>
          <w:szCs w:val="52"/>
        </w:rPr>
        <w:t>-</w:t>
      </w:r>
      <w:r w:rsidRPr="001234DA">
        <w:rPr>
          <w:color w:val="323E4F" w:themeColor="text2" w:themeShade="BF"/>
          <w:spacing w:val="5"/>
          <w:szCs w:val="52"/>
        </w:rPr>
        <w:t xml:space="preserve">Alert </w:t>
      </w:r>
      <w:r w:rsidR="00296B6F">
        <w:rPr>
          <w:color w:val="323E4F" w:themeColor="text2" w:themeShade="BF"/>
          <w:spacing w:val="5"/>
          <w:szCs w:val="52"/>
        </w:rPr>
        <w:t>Passend onderwijs</w:t>
      </w:r>
    </w:p>
    <w:p w:rsidR="001234DA" w:rsidRDefault="001234DA" w:rsidP="001234DA">
      <w:pPr>
        <w:pStyle w:val="Geenafstand"/>
      </w:pPr>
      <w:proofErr w:type="spellStart"/>
      <w:r>
        <w:t>Docu</w:t>
      </w:r>
      <w:proofErr w:type="spellEnd"/>
      <w:r>
        <w:t>-alerts worden samengesteld en verspreid door Jaap Penninga en Johan Klaassen.</w:t>
      </w:r>
    </w:p>
    <w:p w:rsidR="001234DA" w:rsidRDefault="001234DA" w:rsidP="001234DA">
      <w:pPr>
        <w:pStyle w:val="Geenafstand"/>
      </w:pPr>
      <w:r>
        <w:t xml:space="preserve">Ze verschijnen in principe eens per week, doorgaans op vrijdag. </w:t>
      </w:r>
    </w:p>
    <w:p w:rsidR="001234DA" w:rsidRDefault="001234DA" w:rsidP="001234DA">
      <w:pPr>
        <w:pStyle w:val="Geenafstand"/>
      </w:pPr>
      <w:proofErr w:type="spellStart"/>
      <w:r>
        <w:t>Docu</w:t>
      </w:r>
      <w:proofErr w:type="spellEnd"/>
      <w:r>
        <w:t>-alerts besteden in het bijzonder aandacht aan de VG-sector in brede zin.</w:t>
      </w:r>
    </w:p>
    <w:p w:rsidR="001234DA" w:rsidRDefault="001234DA" w:rsidP="001234DA"/>
    <w:p w:rsidR="008200D9" w:rsidRDefault="008200D9" w:rsidP="008200D9">
      <w:pPr>
        <w:numPr>
          <w:ilvl w:val="0"/>
          <w:numId w:val="5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Resultaten aanpak ‘thuiszitters-problematiek’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In een brief </w:t>
      </w:r>
      <w:hyperlink r:id="rId5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informeert minister Slob de Tweede Kamer over de resultaten van </w:t>
      </w:r>
      <w:r>
        <w:rPr>
          <w:rFonts w:eastAsia="Times New Roman"/>
        </w:rPr>
        <w:br/>
        <w:t>het beleid om het aantal kinderen dat geen onderwijs krijgt terug te dringen. Bij die brief</w:t>
      </w:r>
      <w:r>
        <w:rPr>
          <w:rFonts w:eastAsia="Times New Roman"/>
        </w:rPr>
        <w:br/>
        <w:t xml:space="preserve">zit een interview met Marc Dullaert, de aanjager van het Thuiszitterspact </w:t>
      </w:r>
      <w:hyperlink r:id="rId6" w:history="1">
        <w:r>
          <w:rPr>
            <w:rStyle w:val="Hyperlink"/>
            <w:rFonts w:eastAsia="Times New Roman"/>
            <w:b/>
            <w:bCs/>
          </w:rPr>
          <w:t>(link).</w:t>
        </w:r>
      </w:hyperlink>
    </w:p>
    <w:p w:rsidR="00C04C9D" w:rsidRDefault="00C04C9D" w:rsidP="00C04C9D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Helft leerlingen Praktijkscholen haalt diploma</w:t>
      </w:r>
      <w:r>
        <w:rPr>
          <w:rFonts w:eastAsia="Times New Roman"/>
        </w:rPr>
        <w:br/>
        <w:t xml:space="preserve">Dat blijkt uit onderzoek van het CBS waarover </w:t>
      </w:r>
      <w:proofErr w:type="spellStart"/>
      <w:r>
        <w:rPr>
          <w:rFonts w:eastAsia="Times New Roman"/>
        </w:rPr>
        <w:t>Divosa</w:t>
      </w:r>
      <w:proofErr w:type="spellEnd"/>
      <w:r>
        <w:rPr>
          <w:rFonts w:eastAsia="Times New Roman"/>
        </w:rPr>
        <w:t xml:space="preserve"> bericht </w:t>
      </w:r>
      <w:hyperlink r:id="rId7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C04C9D" w:rsidRDefault="00C04C9D" w:rsidP="00C04C9D">
      <w:pPr>
        <w:numPr>
          <w:ilvl w:val="0"/>
          <w:numId w:val="5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Bedragen leerlingenvervoer voor volgend schooljaar bekend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Die zijn te vinden </w:t>
      </w:r>
      <w:hyperlink r:id="rId8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Sociaalweb</w:t>
      </w:r>
      <w:proofErr w:type="spellEnd"/>
      <w:r>
        <w:rPr>
          <w:rFonts w:eastAsia="Times New Roman"/>
        </w:rPr>
        <w:t>)</w:t>
      </w:r>
      <w:r>
        <w:rPr>
          <w:rFonts w:eastAsia="Times New Roman"/>
          <w:b/>
          <w:bCs/>
        </w:rPr>
        <w:t xml:space="preserve"> </w:t>
      </w:r>
    </w:p>
    <w:p w:rsidR="00755745" w:rsidRDefault="00755745" w:rsidP="00755745">
      <w:pPr>
        <w:numPr>
          <w:ilvl w:val="0"/>
          <w:numId w:val="5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Aantal leerlingen in het speciaal onderwijs weer gestegen</w:t>
      </w:r>
    </w:p>
    <w:p w:rsidR="00755745" w:rsidRDefault="00755745" w:rsidP="00755745">
      <w:pPr>
        <w:spacing w:after="240"/>
        <w:ind w:left="720"/>
        <w:rPr>
          <w:b/>
          <w:bCs/>
          <w:sz w:val="24"/>
          <w:szCs w:val="24"/>
        </w:rPr>
      </w:pPr>
      <w:r>
        <w:t>Dat blijkt uit een rondvraag van Trouw. Zie meer i</w:t>
      </w:r>
      <w:hyperlink r:id="rId9" w:history="1">
        <w:r>
          <w:rPr>
            <w:rStyle w:val="Hyperlink"/>
            <w:b/>
            <w:bCs/>
          </w:rPr>
          <w:t>n dit bericht</w:t>
        </w:r>
      </w:hyperlink>
      <w:r>
        <w:rPr>
          <w:b/>
          <w:bCs/>
        </w:rPr>
        <w:t xml:space="preserve"> </w:t>
      </w:r>
      <w:r>
        <w:t>(bron: Ieder(in)).</w:t>
      </w:r>
    </w:p>
    <w:p w:rsidR="00930D2F" w:rsidRDefault="00930D2F" w:rsidP="00930D2F">
      <w:pPr>
        <w:numPr>
          <w:ilvl w:val="0"/>
          <w:numId w:val="3"/>
        </w:numPr>
        <w:spacing w:after="0" w:line="240" w:lineRule="auto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/>
          <w:bCs/>
          <w:caps/>
        </w:rPr>
        <w:t>O</w:t>
      </w:r>
      <w:r>
        <w:rPr>
          <w:rFonts w:eastAsia="Times New Roman"/>
          <w:b/>
          <w:bCs/>
        </w:rPr>
        <w:t>nvoldoende steun voor leerlingen met beperking in het basisonderwijs</w:t>
      </w:r>
      <w:r>
        <w:rPr>
          <w:rFonts w:eastAsia="Times New Roman"/>
        </w:rPr>
        <w:br/>
        <w:t xml:space="preserve">Dat is de conclusie van een onderzoeksrapport, waarover de Nationale Zorggids </w:t>
      </w:r>
      <w:r>
        <w:rPr>
          <w:rFonts w:eastAsia="Times New Roman"/>
        </w:rPr>
        <w:br/>
      </w:r>
      <w:hyperlink r:id="rId10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schrijft. </w:t>
      </w:r>
      <w:r>
        <w:rPr>
          <w:rFonts w:eastAsia="Times New Roman"/>
        </w:rPr>
        <w:br/>
      </w:r>
    </w:p>
    <w:p w:rsidR="00930D2F" w:rsidRDefault="00930D2F" w:rsidP="00930D2F">
      <w:pPr>
        <w:numPr>
          <w:ilvl w:val="0"/>
          <w:numId w:val="3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Veel klachten over leerlingenvervoer in dit nieuwe schooljaar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Meer info daarover </w:t>
      </w:r>
      <w:hyperlink r:id="rId11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op de website van Ieder(in).</w:t>
      </w:r>
    </w:p>
    <w:p w:rsidR="00785C21" w:rsidRDefault="00785C21" w:rsidP="00785C21">
      <w:pPr>
        <w:numPr>
          <w:ilvl w:val="0"/>
          <w:numId w:val="3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School mocht leerling met Downsyndroom wegsturen</w:t>
      </w:r>
      <w:r>
        <w:rPr>
          <w:rFonts w:eastAsia="Times New Roman"/>
        </w:rPr>
        <w:br/>
        <w:t>Dat heeft het College voor de Rechten van de Mens geoordeeld in een zaak</w:t>
      </w:r>
      <w:r>
        <w:rPr>
          <w:rFonts w:eastAsia="Times New Roman"/>
        </w:rPr>
        <w:br/>
        <w:t xml:space="preserve">waarbij een school een leerling met Downsyndroom na een aantal jaren had </w:t>
      </w:r>
      <w:r>
        <w:rPr>
          <w:rFonts w:eastAsia="Times New Roman"/>
        </w:rPr>
        <w:br/>
        <w:t xml:space="preserve">weggestuurd omdat deze volgens de school te moeilijk gedrag vertoonde </w:t>
      </w:r>
      <w:r>
        <w:rPr>
          <w:rFonts w:eastAsia="Times New Roman"/>
        </w:rPr>
        <w:br/>
        <w:t>en het verschil met andere leerlingen in de klas te groot zou zijn geworden.</w:t>
      </w:r>
      <w:r>
        <w:rPr>
          <w:rFonts w:eastAsia="Times New Roman"/>
        </w:rPr>
        <w:br/>
        <w:t xml:space="preserve">Zie voor meer info </w:t>
      </w:r>
      <w:hyperlink r:id="rId12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Ieder(in)). Zie voor een samenvatting en </w:t>
      </w:r>
      <w:r>
        <w:rPr>
          <w:rFonts w:eastAsia="Times New Roman"/>
        </w:rPr>
        <w:br/>
        <w:t xml:space="preserve">voor de uitspraak zelf </w:t>
      </w:r>
      <w:hyperlink r:id="rId13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(bron: College voor de Rechten van de Mens).</w:t>
      </w:r>
    </w:p>
    <w:p w:rsidR="001234DA" w:rsidRPr="001234DA" w:rsidRDefault="001234DA" w:rsidP="001234DA"/>
    <w:sectPr w:rsidR="001234DA" w:rsidRPr="0012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FE1"/>
    <w:multiLevelType w:val="multilevel"/>
    <w:tmpl w:val="C5AC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E927B2"/>
    <w:multiLevelType w:val="multilevel"/>
    <w:tmpl w:val="4338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7C05E9"/>
    <w:multiLevelType w:val="multilevel"/>
    <w:tmpl w:val="C362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346B91"/>
    <w:multiLevelType w:val="multilevel"/>
    <w:tmpl w:val="EDF8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357CB7"/>
    <w:multiLevelType w:val="multilevel"/>
    <w:tmpl w:val="7BD4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EF6308"/>
    <w:multiLevelType w:val="multilevel"/>
    <w:tmpl w:val="CB98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145929"/>
    <w:multiLevelType w:val="multilevel"/>
    <w:tmpl w:val="ABA8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DA"/>
    <w:rsid w:val="001234DA"/>
    <w:rsid w:val="00296B6F"/>
    <w:rsid w:val="002D7292"/>
    <w:rsid w:val="00476D82"/>
    <w:rsid w:val="005D0F02"/>
    <w:rsid w:val="00755745"/>
    <w:rsid w:val="007656C6"/>
    <w:rsid w:val="00785C21"/>
    <w:rsid w:val="008200D9"/>
    <w:rsid w:val="0089009E"/>
    <w:rsid w:val="00930D2F"/>
    <w:rsid w:val="00C0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323D-DE5B-48E7-88E8-2BAFFE75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234DA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234DA"/>
    <w:rPr>
      <w:rFonts w:ascii="Cambria" w:eastAsiaTheme="majorEastAsia" w:hAnsi="Cambria" w:cstheme="majorBidi"/>
      <w:spacing w:val="-10"/>
      <w:kern w:val="28"/>
      <w:sz w:val="52"/>
      <w:szCs w:val="56"/>
    </w:rPr>
  </w:style>
  <w:style w:type="paragraph" w:styleId="Geenafstand">
    <w:name w:val="No Spacing"/>
    <w:uiPriority w:val="1"/>
    <w:qFormat/>
    <w:rsid w:val="001234D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23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alweb.nl/nieuws/bedragen-leerlingenvervoer-2018-2019" TargetMode="External"/><Relationship Id="rId13" Type="http://schemas.openxmlformats.org/officeDocument/2006/relationships/hyperlink" Target="https://mensenrechten.nl/publicaties/oordelen/2017-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vosa.nl/nieuws/helft-leerlingen-praktijkonderwijs-haalt-diploma" TargetMode="External"/><Relationship Id="rId12" Type="http://schemas.openxmlformats.org/officeDocument/2006/relationships/hyperlink" Target="https://iederin.nl/nieuws/18011/uitspraak-college--school-mocht-leerling-met-down-wegstu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ministeries/ministerie-van-volksgezondheid-welzijn-en-sport/documenten/mediateksten/2018/02/19/in-gesprek-met-marc-dullaert-landelijk-aanjager-thuiszitterspact" TargetMode="External"/><Relationship Id="rId11" Type="http://schemas.openxmlformats.org/officeDocument/2006/relationships/hyperlink" Target="https://iederin.nl/nieuws/18107/leerlingenvervoer-vaak-ver-onder-de-maat/" TargetMode="External"/><Relationship Id="rId5" Type="http://schemas.openxmlformats.org/officeDocument/2006/relationships/hyperlink" Target="https://www.rijksoverheid.nl/ministeries/ministerie-van-volksgezondheid-welzijn-en-sport/documenten/kamerstukken/2018/02/19/kamerbrief-over-cijfers-schoolverzuim-en-vrijstellingen-funderend-onderwij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ationalezorggids.nl/gehandicaptenzorg/nieuws/39679-onvoldoende-steun-voor-leerlingen-met-beperk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derin.nl/nieuws/18177/trouw--meer-kinderen-naar-speciaal-onderwij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434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Fokke</dc:creator>
  <cp:keywords/>
  <dc:description/>
  <cp:lastModifiedBy>Fokke</cp:lastModifiedBy>
  <cp:revision>11</cp:revision>
  <dcterms:created xsi:type="dcterms:W3CDTF">2017-03-30T08:48:00Z</dcterms:created>
  <dcterms:modified xsi:type="dcterms:W3CDTF">2018-03-01T13:36:00Z</dcterms:modified>
</cp:coreProperties>
</file>