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1551" w:rsidRDefault="00DC66FE" w14:paraId="34AE3B23" w14:textId="4F654682">
      <w:pPr>
        <w:rPr>
          <w:u w:val="single"/>
        </w:rPr>
      </w:pPr>
      <w:r w:rsidRPr="0A89AB44" w:rsidR="0A89AB44">
        <w:rPr>
          <w:u w:val="single"/>
        </w:rPr>
        <w:t xml:space="preserve">Vragen en antwoorden Antwoorden video-bijeenkomst </w:t>
      </w:r>
      <w:r w:rsidRPr="0A89AB44" w:rsidR="0A89AB44">
        <w:rPr>
          <w:u w:val="single"/>
        </w:rPr>
        <w:t>KansPlus</w:t>
      </w:r>
      <w:r w:rsidRPr="0A89AB44" w:rsidR="0A89AB44">
        <w:rPr>
          <w:u w:val="single"/>
        </w:rPr>
        <w:t xml:space="preserve"> 24 februari</w:t>
      </w:r>
    </w:p>
    <w:p w:rsidR="00FD0961" w:rsidP="00FD0961" w:rsidRDefault="00FD0961" w14:paraId="406A7D8E" w14:noSpellErr="1" w14:textId="57FD9DEC">
      <w:pPr>
        <w:pStyle w:val="Lijstalinea"/>
        <w:numPr>
          <w:ilvl w:val="0"/>
          <w:numId w:val="2"/>
        </w:numPr>
        <w:spacing w:after="0" w:line="240" w:lineRule="auto"/>
        <w:contextualSpacing w:val="0"/>
        <w:rPr>
          <w:color w:val="000000"/>
          <w:shd w:val="clear" w:color="auto" w:fill="FFFFFF"/>
        </w:rPr>
      </w:pPr>
      <w:r>
        <w:rPr>
          <w:color w:val="000000"/>
          <w:shd w:val="clear" w:color="auto" w:fill="FFFFFF"/>
        </w:rPr>
        <w:t xml:space="preserve"> </w:t>
      </w:r>
      <w:r w:rsidRPr="0A89AB44">
        <w:rPr>
          <w:b w:val="1"/>
          <w:bCs w:val="1"/>
          <w:color w:val="000000"/>
          <w:shd w:val="clear" w:color="auto" w:fill="FFFFFF"/>
        </w:rPr>
        <w:t>Wat mogen mijn kinderen meer als ze gevaccineerd zijn?</w:t>
      </w:r>
    </w:p>
    <w:p w:rsidR="00DC66FE" w:rsidP="00DC66FE" w:rsidRDefault="00DC66FE" w14:paraId="24862050" w14:textId="008B9CB5">
      <w:pPr>
        <w:spacing w:after="0" w:line="240" w:lineRule="auto"/>
        <w:rPr>
          <w:color w:val="000000"/>
          <w:shd w:val="clear" w:color="auto" w:fill="FFFFFF"/>
        </w:rPr>
      </w:pPr>
    </w:p>
    <w:p w:rsidRPr="00DC66FE" w:rsidR="00DC66FE" w:rsidP="0A89AB44" w:rsidRDefault="00DC66FE" w14:paraId="07078920" w14:textId="4FBF8CDC">
      <w:pPr>
        <w:spacing w:after="0" w:line="240" w:lineRule="auto"/>
        <w:rPr>
          <w:b w:val="0"/>
          <w:bCs w:val="0"/>
          <w:color w:val="000000"/>
          <w:shd w:val="clear" w:color="auto" w:fill="FFFFFF"/>
        </w:rPr>
      </w:pPr>
      <w:r w:rsidRPr="0A89AB44">
        <w:rPr>
          <w:b w:val="0"/>
          <w:bCs w:val="0"/>
          <w:color w:val="000000"/>
          <w:shd w:val="clear" w:color="auto" w:fill="FFFFFF"/>
        </w:rPr>
        <w:t xml:space="preserve">Antwoord: </w:t>
      </w:r>
      <w:r w:rsidRPr="0A89AB44">
        <w:rPr>
          <w:b w:val="0"/>
          <w:bCs w:val="0"/>
          <w:color w:val="000000"/>
          <w:shd w:val="clear" w:color="auto" w:fill="FFFFFF"/>
        </w:rPr>
        <w:t xml:space="preserve">hoe meer mensen beschermd door vaccinatie, hoe minder maatregelen nodig zijn. Wat mogelijk is, wordt vanuit overheid bepaald.</w:t>
      </w:r>
    </w:p>
    <w:p w:rsidRPr="00FD0961" w:rsidR="00FD0961" w:rsidP="00FD0961" w:rsidRDefault="00FD0961" w14:paraId="028AEF81" w14:textId="77777777">
      <w:pPr>
        <w:spacing w:after="0" w:line="240" w:lineRule="auto"/>
        <w:rPr>
          <w:color w:val="000000"/>
          <w:shd w:val="clear" w:color="auto" w:fill="FFFFFF"/>
        </w:rPr>
      </w:pPr>
    </w:p>
    <w:p w:rsidR="00FD0961" w:rsidP="0A89AB44" w:rsidRDefault="00FD0961" w14:paraId="79B64724" w14:textId="6F0D45A8">
      <w:pPr>
        <w:pStyle w:val="Lijstalinea"/>
        <w:numPr>
          <w:ilvl w:val="0"/>
          <w:numId w:val="2"/>
        </w:numPr>
        <w:spacing w:after="0" w:line="240" w:lineRule="auto"/>
        <w:contextualSpacing w:val="0"/>
        <w:rPr>
          <w:b w:val="1"/>
          <w:bCs w:val="1"/>
          <w:color w:val="000000"/>
          <w:shd w:val="clear" w:color="auto" w:fill="FFFFFF"/>
        </w:rPr>
      </w:pPr>
      <w:r w:rsidRPr="0A89AB44">
        <w:rPr>
          <w:b w:val="1"/>
          <w:bCs w:val="1"/>
          <w:color w:val="000000"/>
          <w:shd w:val="clear" w:color="auto" w:fill="FFFFFF"/>
        </w:rPr>
        <w:t xml:space="preserve">Ik kan geen voorlichtingsmateriaal vinden, waarin ook wordt gemeld dat het vaccin een experimenteel vaccin is. Dat je ondertekent dat je zelf de verantwoordelijkheid hiervoor neemt.  Hebben jullie dat ontwikkeld? </w:t>
      </w:r>
    </w:p>
    <w:p w:rsidR="00DC66FE" w:rsidP="00DC66FE" w:rsidRDefault="00DC66FE" w14:paraId="7EFF7481" w14:textId="77777777">
      <w:pPr>
        <w:rPr>
          <w:color w:val="000000"/>
          <w:shd w:val="clear" w:color="auto" w:fill="FFFFFF"/>
        </w:rPr>
      </w:pPr>
    </w:p>
    <w:p w:rsidRPr="00DC66FE" w:rsidR="00DC66FE" w:rsidP="0A89AB44" w:rsidRDefault="00DC66FE" w14:paraId="021B2A5F" w14:textId="3BB3E25A">
      <w:pPr>
        <w:rPr>
          <w:b w:val="0"/>
          <w:bCs w:val="0"/>
          <w:color w:val="000000"/>
          <w:shd w:val="clear" w:color="auto" w:fill="FFFFFF"/>
        </w:rPr>
      </w:pPr>
      <w:r w:rsidRPr="0A89AB44">
        <w:rPr>
          <w:b w:val="0"/>
          <w:bCs w:val="0"/>
          <w:color w:val="000000"/>
          <w:shd w:val="clear" w:color="auto" w:fill="FFFFFF"/>
        </w:rPr>
        <w:t>Antwoord: nee</w:t>
      </w:r>
      <w:r w:rsidRPr="0A89AB44">
        <w:rPr>
          <w:b w:val="0"/>
          <w:bCs w:val="0"/>
          <w:color w:val="000000"/>
          <w:shd w:val="clear" w:color="auto" w:fill="FFFFFF"/>
        </w:rPr>
        <w:t xml:space="preserve">, wij hebben geen voorlichtingsmateriaal ontwikkeld met inhoudelijke informatie over de vaccins. Voor informatie over de verschillende soorten vaccins zie </w:t>
      </w:r>
      <w:hyperlink w:history="1" r:id="Rf8ea3d05c2964a1a">
        <w:r w:rsidRPr="0A89AB44">
          <w:rPr>
            <w:rStyle w:val="Hyperlink"/>
            <w:b w:val="0"/>
            <w:bCs w:val="0"/>
            <w:shd w:val="clear" w:color="auto" w:fill="FFFFFF"/>
          </w:rPr>
          <w:t>https://www.rivm.nl/covid-19-vaccinatie/covid19-vaccins</w:t>
        </w:r>
      </w:hyperlink>
      <w:r w:rsidRPr="0A89AB44">
        <w:rPr>
          <w:b w:val="0"/>
          <w:bCs w:val="0"/>
          <w:color w:val="000000"/>
          <w:shd w:val="clear" w:color="auto" w:fill="FFFFFF"/>
        </w:rPr>
        <w:t xml:space="preserve"> of </w:t>
      </w:r>
      <w:hyperlink w:history="1" r:id="R245ead7681c74ac4">
        <w:r w:rsidRPr="0A89AB44">
          <w:rPr>
            <w:rStyle w:val="Hyperlink"/>
            <w:b w:val="0"/>
            <w:bCs w:val="0"/>
            <w:shd w:val="clear" w:color="auto" w:fill="FFFFFF"/>
          </w:rPr>
          <w:t>https://www.ema.europa.eu/en/human-regulatory/overview/public-health-threats/coronavirus-disease-covid-19/treatments-vaccines-covid-19</w:t>
        </w:r>
      </w:hyperlink>
    </w:p>
    <w:p w:rsidR="00FD0961" w:rsidP="00FD0961" w:rsidRDefault="00FD0961" w14:paraId="60D428B6" w14:textId="2D66D185">
      <w:pPr>
        <w:pStyle w:val="Lijstalinea"/>
        <w:rPr>
          <w:color w:val="000000"/>
          <w:shd w:val="clear" w:color="auto" w:fill="FFFFFF"/>
        </w:rPr>
      </w:pPr>
    </w:p>
    <w:p w:rsidR="00FD0961" w:rsidP="0A89AB44" w:rsidRDefault="00FD0961" w14:paraId="462AB90A" w14:textId="028BBA0E" w14:noSpellErr="1">
      <w:pPr>
        <w:pStyle w:val="Lijstalinea"/>
        <w:numPr>
          <w:ilvl w:val="0"/>
          <w:numId w:val="2"/>
        </w:numPr>
        <w:spacing w:after="0" w:line="240" w:lineRule="auto"/>
        <w:contextualSpacing w:val="0"/>
        <w:rPr>
          <w:b w:val="1"/>
          <w:bCs w:val="1"/>
          <w:color w:val="000000"/>
          <w:shd w:val="clear" w:color="auto" w:fill="FFFFFF"/>
        </w:rPr>
      </w:pPr>
      <w:r w:rsidRPr="0A89AB44">
        <w:rPr>
          <w:b w:val="1"/>
          <w:bCs w:val="1"/>
          <w:color w:val="000000"/>
          <w:shd w:val="clear" w:color="auto" w:fill="FFFFFF"/>
        </w:rPr>
        <w:t>Mijn kinderen worden gek van de wisselende berichten. Je wordt in de instelling gevaccineerd, met eigen huisarts  (overheid), nee toch niet, mobiele huisartsen teams , nee toch niet in de praktijk. Half januari , nee toch niet, vanaf 25 januari, nee toch niet, tweede helft februari en uiteindelijk nu nog geen uitnodiging.</w:t>
      </w:r>
    </w:p>
    <w:p w:rsidR="00DC66FE" w:rsidP="00DC66FE" w:rsidRDefault="00DC66FE" w14:paraId="7658EBF0" w14:textId="77777777">
      <w:pPr>
        <w:rPr>
          <w:color w:val="000000"/>
          <w:shd w:val="clear" w:color="auto" w:fill="FFFFFF"/>
        </w:rPr>
      </w:pPr>
    </w:p>
    <w:p w:rsidRPr="00DC66FE" w:rsidR="00DC66FE" w:rsidP="0A89AB44" w:rsidRDefault="00DC66FE" w14:paraId="75DA6C2E" w14:textId="63A1B4E4">
      <w:pPr>
        <w:rPr>
          <w:b w:val="0"/>
          <w:bCs w:val="0"/>
          <w:color w:val="000000"/>
          <w:shd w:val="clear" w:color="auto" w:fill="FFFFFF"/>
        </w:rPr>
      </w:pPr>
      <w:r w:rsidRPr="0A89AB44">
        <w:rPr>
          <w:b w:val="0"/>
          <w:bCs w:val="0"/>
          <w:color w:val="000000"/>
          <w:shd w:val="clear" w:color="auto" w:fill="FFFFFF"/>
        </w:rPr>
        <w:t xml:space="preserve">Antwoord: informatie die tot zorginstellingen komt is verwarrend en wisselend. Wij ontvangen ook signalen dat de informatie zeer wisselend is. U kunt via de centrale cliënten-- of verwantenraad vragen waarom de informatie vanuit de zorginstelling zo wisselend is. Of via de zorgmanager, maar </w:t>
      </w:r>
      <w:r w:rsidRPr="0A89AB44">
        <w:rPr>
          <w:b w:val="0"/>
          <w:bCs w:val="0"/>
          <w:color w:val="000000"/>
          <w:shd w:val="clear" w:color="auto" w:fill="FFFFFF"/>
        </w:rPr>
        <w:t>ervaring</w:t>
      </w:r>
      <w:r w:rsidRPr="0A89AB44">
        <w:rPr>
          <w:b w:val="0"/>
          <w:bCs w:val="0"/>
          <w:color w:val="000000"/>
          <w:shd w:val="clear" w:color="auto" w:fill="FFFFFF"/>
        </w:rPr>
        <w:t xml:space="preserve"> is dat deze het antwoord vaak ook niet weten.</w:t>
      </w:r>
    </w:p>
    <w:p w:rsidRPr="00FD0961" w:rsidR="00FD0961" w:rsidP="00FD0961" w:rsidRDefault="00FD0961" w14:paraId="45F67459" w14:textId="77777777">
      <w:pPr>
        <w:pStyle w:val="Lijstalinea"/>
        <w:rPr>
          <w:color w:val="000000"/>
          <w:shd w:val="clear" w:color="auto" w:fill="FFFFFF"/>
        </w:rPr>
      </w:pPr>
    </w:p>
    <w:p w:rsidR="00FD0961" w:rsidP="0A89AB44" w:rsidRDefault="00FD0961" w14:paraId="4563FDEA" w14:textId="5E0E4F82" w14:noSpellErr="1">
      <w:pPr>
        <w:pStyle w:val="Lijstalinea"/>
        <w:numPr>
          <w:ilvl w:val="0"/>
          <w:numId w:val="2"/>
        </w:numPr>
        <w:spacing w:after="0" w:line="240" w:lineRule="auto"/>
        <w:contextualSpacing w:val="0"/>
        <w:rPr>
          <w:b w:val="1"/>
          <w:bCs w:val="1"/>
          <w:color w:val="000000"/>
          <w:shd w:val="clear" w:color="auto" w:fill="FFFFFF"/>
        </w:rPr>
      </w:pPr>
      <w:r w:rsidRPr="0A89AB44">
        <w:rPr>
          <w:b w:val="1"/>
          <w:bCs w:val="1"/>
          <w:color w:val="000000"/>
          <w:shd w:val="clear" w:color="auto" w:fill="FFFFFF"/>
        </w:rPr>
        <w:t xml:space="preserve">Volgens </w:t>
      </w:r>
      <w:r w:rsidRPr="0A89AB44" w:rsidR="00DC66FE">
        <w:rPr>
          <w:b w:val="1"/>
          <w:bCs w:val="1"/>
          <w:color w:val="000000"/>
          <w:shd w:val="clear" w:color="auto" w:fill="FFFFFF"/>
        </w:rPr>
        <w:t>Europese</w:t>
      </w:r>
      <w:r w:rsidRPr="0A89AB44">
        <w:rPr>
          <w:b w:val="1"/>
          <w:bCs w:val="1"/>
          <w:color w:val="000000"/>
          <w:shd w:val="clear" w:color="auto" w:fill="FFFFFF"/>
        </w:rPr>
        <w:t xml:space="preserve"> wetgeving mogen mensen niet gedwongen worden tot vaccinatie en mogen er dus geen gevolgen zijn wanneer je je niet laat vaccineren. Kan ik ze dat garanderen?</w:t>
      </w:r>
    </w:p>
    <w:p w:rsidR="00DC66FE" w:rsidP="00DC66FE" w:rsidRDefault="00DC66FE" w14:paraId="236F73A7" w14:textId="2D650114">
      <w:pPr>
        <w:spacing w:after="0" w:line="240" w:lineRule="auto"/>
        <w:rPr>
          <w:color w:val="000000"/>
          <w:shd w:val="clear" w:color="auto" w:fill="FFFFFF"/>
        </w:rPr>
      </w:pPr>
    </w:p>
    <w:p w:rsidR="00DC66FE" w:rsidP="0A89AB44" w:rsidRDefault="00DC66FE" w14:paraId="5B4D33BE" w14:textId="3B45A824">
      <w:pPr>
        <w:rPr>
          <w:b w:val="0"/>
          <w:bCs w:val="0"/>
          <w:color w:val="000000"/>
          <w:shd w:val="clear" w:color="auto" w:fill="FFFFFF"/>
        </w:rPr>
      </w:pPr>
      <w:r w:rsidRPr="0A89AB44">
        <w:rPr>
          <w:b w:val="0"/>
          <w:bCs w:val="0"/>
          <w:color w:val="000000"/>
          <w:shd w:val="clear" w:color="auto" w:fill="FFFFFF"/>
        </w:rPr>
        <w:t xml:space="preserve">Antwoord: er is in Nederland geen wettelijke grondslag om mensen te dwingen tot vaccinatie </w:t>
      </w:r>
      <w:hyperlink w:history="1" r:id="R6ada4cc3c9e14b61">
        <w:r w:rsidRPr="0A89AB44">
          <w:rPr>
            <w:rStyle w:val="Hyperlink"/>
            <w:b w:val="0"/>
            <w:bCs w:val="0"/>
            <w:shd w:val="clear" w:color="auto" w:fill="FFFFFF"/>
          </w:rPr>
          <w:t>https://www.igj.nl/publicaties/publicaties/2020/12/18/veelgestelde-vragen-over-vaccineren</w:t>
        </w:r>
      </w:hyperlink>
      <w:r w:rsidRPr="0A89AB44">
        <w:rPr>
          <w:b w:val="0"/>
          <w:bCs w:val="0"/>
          <w:color w:val="000000"/>
          <w:shd w:val="clear" w:color="auto" w:fill="FFFFFF"/>
        </w:rPr>
        <w:t xml:space="preserve">.  In veel andere </w:t>
      </w:r>
      <w:r w:rsidRPr="0A89AB44">
        <w:rPr>
          <w:b w:val="0"/>
          <w:bCs w:val="0"/>
          <w:color w:val="000000"/>
          <w:shd w:val="clear" w:color="auto" w:fill="FFFFFF"/>
        </w:rPr>
        <w:t xml:space="preserve">landen</w:t>
      </w:r>
      <w:r w:rsidRPr="0A89AB44">
        <w:rPr>
          <w:b w:val="0"/>
          <w:bCs w:val="0"/>
          <w:color w:val="000000"/>
          <w:shd w:val="clear" w:color="auto" w:fill="FFFFFF"/>
        </w:rPr>
        <w:t xml:space="preserve"> wel in diverse gradaties. </w:t>
      </w:r>
    </w:p>
    <w:p w:rsidRPr="00DC66FE" w:rsidR="00DC66FE" w:rsidP="00DC66FE" w:rsidRDefault="00DC66FE" w14:paraId="16E71883" w14:textId="660D0BF6">
      <w:pPr>
        <w:rPr>
          <w:b w:val="0"/>
          <w:bCs w:val="0"/>
          <w:color w:val="000000"/>
          <w:shd w:val="clear" w:color="auto" w:fill="FFFFFF"/>
        </w:rPr>
      </w:pPr>
      <w:r w:rsidRPr="0A89AB44">
        <w:rPr>
          <w:b w:val="0"/>
          <w:bCs w:val="0"/>
          <w:color w:val="000000"/>
          <w:shd w:val="clear" w:color="auto" w:fill="FFFFFF"/>
        </w:rPr>
        <w:t xml:space="preserve">Er wordt in Nederland gekeken naar indirecte vaccinatieplicht. Bv. voor </w:t>
      </w:r>
      <w:r w:rsidRPr="0A89AB44">
        <w:rPr>
          <w:b w:val="0"/>
          <w:bCs w:val="0"/>
          <w:color w:val="000000"/>
          <w:shd w:val="clear" w:color="auto" w:fill="FFFFFF"/>
        </w:rPr>
        <w:t>restaurants</w:t>
      </w:r>
      <w:r w:rsidRPr="0A89AB44">
        <w:rPr>
          <w:b w:val="0"/>
          <w:bCs w:val="0"/>
          <w:color w:val="000000"/>
          <w:shd w:val="clear" w:color="auto" w:fill="FFFFFF"/>
        </w:rPr>
        <w:t xml:space="preserve">, theaters, vliegtuigmaatschappijen etc. Denk aan geen toegang kinderdagverblijf als kind niet </w:t>
      </w:r>
      <w:r w:rsidRPr="0A89AB44">
        <w:rPr>
          <w:b w:val="0"/>
          <w:bCs w:val="0"/>
          <w:color w:val="000000"/>
          <w:shd w:val="clear" w:color="auto" w:fill="FFFFFF"/>
        </w:rPr>
        <w:t>gevaccineerd</w:t>
      </w:r>
      <w:r w:rsidRPr="0A89AB44">
        <w:rPr>
          <w:b w:val="0"/>
          <w:bCs w:val="0"/>
          <w:color w:val="000000"/>
          <w:shd w:val="clear" w:color="auto" w:fill="FFFFFF"/>
        </w:rPr>
        <w:t xml:space="preserve"> is. </w:t>
      </w:r>
      <w:hyperlink w:history="1" r:id="R5198505df2354716">
        <w:r w:rsidRPr="0A89AB44">
          <w:rPr>
            <w:rStyle w:val="Hyperlink"/>
            <w:b w:val="0"/>
            <w:bCs w:val="0"/>
            <w:shd w:val="clear" w:color="auto" w:fill="FFFFFF"/>
          </w:rPr>
          <w:t>https://www.rijksoverheid.nl/onderwerpen/vaccinaties/vraag-en-antwoord/mag-een-kinderopvang-of-school-niet-gevaccineerde-kinderen-weigeren</w:t>
        </w:r>
      </w:hyperlink>
    </w:p>
    <w:p w:rsidR="00FD0961" w:rsidP="0A89AB44" w:rsidRDefault="00FD0961" w14:paraId="122765A5" w14:textId="5D159B3B" w14:noSpellErr="1">
      <w:pPr>
        <w:pStyle w:val="Tekstzonderopmaak"/>
        <w:numPr>
          <w:ilvl w:val="0"/>
          <w:numId w:val="2"/>
        </w:numPr>
        <w:rPr>
          <w:b w:val="1"/>
          <w:bCs w:val="1"/>
        </w:rPr>
      </w:pPr>
      <w:r w:rsidRPr="0A89AB44" w:rsidR="0A89AB44">
        <w:rPr>
          <w:b w:val="1"/>
          <w:bCs w:val="1"/>
        </w:rPr>
        <w:t>Hebben de bewoners van ons ouderinitiatief een schriftelijke toestemming van hun mentor nodig alvorens de huisarts mag vaccineren tegen COVID, of is een telefonische goedkeuring aan het zorgteam voldoende?</w:t>
      </w:r>
    </w:p>
    <w:p w:rsidR="00DC66FE" w:rsidP="00DC66FE" w:rsidRDefault="00DC66FE" w14:paraId="3665E5B3" w14:textId="7E29D146">
      <w:pPr>
        <w:spacing w:after="0" w:line="240" w:lineRule="auto"/>
        <w:rPr>
          <w:color w:val="000000"/>
          <w:shd w:val="clear" w:color="auto" w:fill="FFFFFF"/>
        </w:rPr>
      </w:pPr>
    </w:p>
    <w:p w:rsidRPr="00DC66FE" w:rsidR="00DC66FE" w:rsidP="0A89AB44" w:rsidRDefault="00DC66FE" w14:paraId="16F34F78" w14:textId="77777777">
      <w:pPr>
        <w:pStyle w:val="Tekstzonderopmaak"/>
        <w:rPr>
          <w:b w:val="0"/>
          <w:bCs w:val="0"/>
        </w:rPr>
      </w:pPr>
      <w:r w:rsidR="0A89AB44">
        <w:rPr>
          <w:b w:val="0"/>
          <w:bCs w:val="0"/>
        </w:rPr>
        <w:t>Antwoord: degene die gevaccineerd gaat worden geeft toestemming als deze wilsbekwaam is. Als deze wilsonbekwaam is dan geeft de wettelijk vertegenwoordiger al da niet toestemming. Voor voorbeelden van verschillende  toestemmingsformulieren zie op de website van de VGN. De VGN zegt: "Organiseer de toestemming voor vaccinatie van cliënten en/of hun (wettelijk) vertegenwoordiger conform de regels van de Wet op de geneeskundige behandelingsovereenkomst (</w:t>
      </w:r>
      <w:proofErr w:type="spellStart"/>
      <w:r w:rsidR="0A89AB44">
        <w:rPr>
          <w:b w:val="0"/>
          <w:bCs w:val="0"/>
        </w:rPr>
        <w:t>Wgbo</w:t>
      </w:r>
      <w:proofErr w:type="spellEnd"/>
      <w:r w:rsidR="0A89AB44">
        <w:rPr>
          <w:b w:val="0"/>
          <w:bCs w:val="0"/>
        </w:rPr>
        <w:t xml:space="preserve">). Deze toestemming mag mondeling gegeven worden, maar het </w:t>
      </w:r>
      <w:r w:rsidR="0A89AB44">
        <w:rPr>
          <w:b w:val="0"/>
          <w:bCs w:val="0"/>
        </w:rPr>
        <w:t>verdient aanbeveling om de toestemming schriftelijk vast te leggen in het dossier van de cliënt. Daarnaast dient de toestemming schriftelijk vastgelegd te worden als de cliënt/(wettelijk) vertegenwoordiger daar om vraagt.</w:t>
      </w:r>
    </w:p>
    <w:p w:rsidRPr="00DC66FE" w:rsidR="00DC66FE" w:rsidP="0A89AB44" w:rsidRDefault="00DC66FE" w14:paraId="0F3C63CC" w14:textId="77777777" w14:noSpellErr="1">
      <w:pPr>
        <w:pStyle w:val="Tekstzonderopmaak"/>
        <w:rPr>
          <w:b w:val="0"/>
          <w:bCs w:val="0"/>
        </w:rPr>
      </w:pPr>
      <w:hyperlink r:id="R5a7ea4a0734c42df">
        <w:r w:rsidRPr="0A89AB44" w:rsidR="0A89AB44">
          <w:rPr>
            <w:rStyle w:val="Hyperlink"/>
            <w:b w:val="0"/>
            <w:bCs w:val="0"/>
          </w:rPr>
          <w:t>https://www.vgn.nl/system/files/2020-12/20201218%20-%20Memo%20Op%20weg%20naar%20vaccinatie%20in%20de%20GHZ.pdf</w:t>
        </w:r>
      </w:hyperlink>
      <w:r w:rsidR="0A89AB44">
        <w:rPr>
          <w:b w:val="0"/>
          <w:bCs w:val="0"/>
        </w:rPr>
        <w:t xml:space="preserve">   </w:t>
      </w:r>
    </w:p>
    <w:p w:rsidR="0A89AB44" w:rsidP="0A89AB44" w:rsidRDefault="0A89AB44" w14:paraId="0A17B901" w14:textId="4D727D13">
      <w:pPr>
        <w:pStyle w:val="Tekstzonderopmaak"/>
        <w:rPr>
          <w:rFonts w:ascii="Calibri" w:hAnsi="Calibri" w:eastAsia="Calibri" w:cs=""/>
          <w:b w:val="0"/>
          <w:bCs w:val="0"/>
        </w:rPr>
      </w:pPr>
    </w:p>
    <w:p w:rsidR="0A89AB44" w:rsidP="0A89AB44" w:rsidRDefault="0A89AB44" w14:paraId="1C55858F" w14:textId="194D65C2">
      <w:pPr>
        <w:pStyle w:val="Tekstzonderopmaak"/>
        <w:numPr>
          <w:ilvl w:val="0"/>
          <w:numId w:val="2"/>
        </w:numPr>
        <w:rPr>
          <w:rFonts w:ascii="Calibri" w:hAnsi="Calibri" w:eastAsia="Calibri" w:cs="Calibri" w:asciiTheme="minorAscii" w:hAnsiTheme="minorAscii" w:eastAsiaTheme="minorAscii" w:cstheme="minorAscii"/>
          <w:b w:val="1"/>
          <w:bCs w:val="1"/>
          <w:sz w:val="22"/>
          <w:szCs w:val="22"/>
        </w:rPr>
      </w:pPr>
      <w:r w:rsidRPr="0A89AB44" w:rsidR="0A89AB44">
        <w:rPr>
          <w:rFonts w:ascii="Calibri" w:hAnsi="Calibri" w:eastAsia="Calibri" w:cs=""/>
          <w:b w:val="1"/>
          <w:bCs w:val="1"/>
        </w:rPr>
        <w:t>Wij hebben als mentor inmiddels al drie keer toestemming gegeven voor vaccinatie. Waarom is dat?</w:t>
      </w:r>
    </w:p>
    <w:p w:rsidR="0A89AB44" w:rsidP="0A89AB44" w:rsidRDefault="0A89AB44" w14:paraId="45B4BD78" w14:textId="5519CBE9">
      <w:pPr>
        <w:pStyle w:val="Tekstzonderopmaak"/>
        <w:rPr>
          <w:rFonts w:ascii="Calibri" w:hAnsi="Calibri" w:eastAsia="Calibri" w:cs=""/>
          <w:b w:val="0"/>
          <w:bCs w:val="0"/>
        </w:rPr>
      </w:pPr>
    </w:p>
    <w:p w:rsidR="0A89AB44" w:rsidP="0A89AB44" w:rsidRDefault="0A89AB44" w14:paraId="0385E5F4" w14:textId="29364688">
      <w:pPr>
        <w:pStyle w:val="Tekstzonderopmaak"/>
        <w:rPr>
          <w:rFonts w:ascii="Calibri" w:hAnsi="Calibri" w:eastAsia="Calibri" w:cs=""/>
          <w:b w:val="0"/>
          <w:bCs w:val="0"/>
        </w:rPr>
      </w:pPr>
      <w:r w:rsidRPr="0A89AB44" w:rsidR="0A89AB44">
        <w:rPr>
          <w:rFonts w:ascii="Calibri" w:hAnsi="Calibri" w:eastAsia="Calibri" w:cs=""/>
          <w:b w:val="0"/>
          <w:bCs w:val="0"/>
        </w:rPr>
        <w:t xml:space="preserve">Antwoord: er zijn verschillende soorten toestemmingsformulieren die gebruikt worden. Er kan voor elke soort vaccin een nieuwe toestemming nodig zijn. Aan te raden is om een algemeen formulier te gebruiken/ te maken waarbij voor alle vaccins die in omloop zijn in 1 keer toestemming wordt gegeven. </w:t>
      </w:r>
    </w:p>
    <w:p w:rsidRPr="00DC66FE" w:rsidR="00DC66FE" w:rsidP="00DC66FE" w:rsidRDefault="00DC66FE" w14:paraId="254E750D" w14:textId="77777777">
      <w:pPr>
        <w:spacing w:after="0" w:line="240" w:lineRule="auto"/>
        <w:rPr>
          <w:color w:val="000000"/>
          <w:shd w:val="clear" w:color="auto" w:fill="FFFFFF"/>
        </w:rPr>
      </w:pPr>
    </w:p>
    <w:sectPr w:rsidRPr="00DC66FE" w:rsidR="00DC66F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C66EF"/>
    <w:multiLevelType w:val="hybridMultilevel"/>
    <w:tmpl w:val="F24CD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A00AA6"/>
    <w:multiLevelType w:val="hybridMultilevel"/>
    <w:tmpl w:val="397A8E76"/>
    <w:lvl w:ilvl="0" w:tplc="8DC0A256">
      <w:start w:val="1"/>
      <w:numFmt w:val="decimal"/>
      <w:lvlText w:val="%1."/>
      <w:lvlJc w:val="left"/>
      <w:pPr>
        <w:ind w:left="720" w:hanging="360"/>
      </w:pPr>
      <w:rPr>
        <w:rFonts w:hint="default" w:ascii="Calibri" w:hAnsi="Calibri" w:eastAsia="Calibri" w:cs="Times New Roman"/>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61"/>
    <w:rsid w:val="003541BB"/>
    <w:rsid w:val="00CD4FEB"/>
    <w:rsid w:val="00DC66FE"/>
    <w:rsid w:val="00FD0961"/>
    <w:rsid w:val="0A89A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7513"/>
  <w15:chartTrackingRefBased/>
  <w15:docId w15:val="{8C38B6AA-AFA9-4B71-A353-F87459B6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FD0961"/>
    <w:pPr>
      <w:ind w:left="720"/>
      <w:contextualSpacing/>
    </w:pPr>
  </w:style>
  <w:style w:type="character" w:styleId="Hyperlink">
    <w:name w:val="Hyperlink"/>
    <w:basedOn w:val="Standaardalinea-lettertype"/>
    <w:uiPriority w:val="99"/>
    <w:semiHidden/>
    <w:unhideWhenUsed/>
    <w:rsid w:val="00FD0961"/>
    <w:rPr>
      <w:color w:val="0563C1"/>
      <w:u w:val="single"/>
    </w:rPr>
  </w:style>
  <w:style w:type="paragraph" w:styleId="Tekstzonderopmaak">
    <w:name w:val="Plain Text"/>
    <w:basedOn w:val="Standaard"/>
    <w:link w:val="TekstzonderopmaakChar"/>
    <w:uiPriority w:val="99"/>
    <w:semiHidden/>
    <w:unhideWhenUsed/>
    <w:rsid w:val="00FD0961"/>
    <w:pPr>
      <w:spacing w:after="0" w:line="240" w:lineRule="auto"/>
    </w:pPr>
    <w:rPr>
      <w:rFonts w:ascii="Calibri" w:hAnsi="Calibri"/>
      <w:szCs w:val="21"/>
    </w:rPr>
  </w:style>
  <w:style w:type="character" w:styleId="TekstzonderopmaakChar" w:customStyle="1">
    <w:name w:val="Tekst zonder opmaak Char"/>
    <w:basedOn w:val="Standaardalinea-lettertype"/>
    <w:link w:val="Tekstzonderopmaak"/>
    <w:uiPriority w:val="99"/>
    <w:semiHidden/>
    <w:rsid w:val="00FD09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312961">
      <w:bodyDiv w:val="1"/>
      <w:marLeft w:val="0"/>
      <w:marRight w:val="0"/>
      <w:marTop w:val="0"/>
      <w:marBottom w:val="0"/>
      <w:divBdr>
        <w:top w:val="none" w:sz="0" w:space="0" w:color="auto"/>
        <w:left w:val="none" w:sz="0" w:space="0" w:color="auto"/>
        <w:bottom w:val="none" w:sz="0" w:space="0" w:color="auto"/>
        <w:right w:val="none" w:sz="0" w:space="0" w:color="auto"/>
      </w:divBdr>
    </w:div>
    <w:div w:id="813136016">
      <w:bodyDiv w:val="1"/>
      <w:marLeft w:val="0"/>
      <w:marRight w:val="0"/>
      <w:marTop w:val="0"/>
      <w:marBottom w:val="0"/>
      <w:divBdr>
        <w:top w:val="none" w:sz="0" w:space="0" w:color="auto"/>
        <w:left w:val="none" w:sz="0" w:space="0" w:color="auto"/>
        <w:bottom w:val="none" w:sz="0" w:space="0" w:color="auto"/>
        <w:right w:val="none" w:sz="0" w:space="0" w:color="auto"/>
      </w:divBdr>
    </w:div>
    <w:div w:id="1257976219">
      <w:bodyDiv w:val="1"/>
      <w:marLeft w:val="0"/>
      <w:marRight w:val="0"/>
      <w:marTop w:val="0"/>
      <w:marBottom w:val="0"/>
      <w:divBdr>
        <w:top w:val="none" w:sz="0" w:space="0" w:color="auto"/>
        <w:left w:val="none" w:sz="0" w:space="0" w:color="auto"/>
        <w:bottom w:val="none" w:sz="0" w:space="0" w:color="auto"/>
        <w:right w:val="none" w:sz="0" w:space="0" w:color="auto"/>
      </w:divBdr>
    </w:div>
    <w:div w:id="1568488970">
      <w:bodyDiv w:val="1"/>
      <w:marLeft w:val="0"/>
      <w:marRight w:val="0"/>
      <w:marTop w:val="0"/>
      <w:marBottom w:val="0"/>
      <w:divBdr>
        <w:top w:val="none" w:sz="0" w:space="0" w:color="auto"/>
        <w:left w:val="none" w:sz="0" w:space="0" w:color="auto"/>
        <w:bottom w:val="none" w:sz="0" w:space="0" w:color="auto"/>
        <w:right w:val="none" w:sz="0" w:space="0" w:color="auto"/>
      </w:divBdr>
    </w:div>
    <w:div w:id="1811440656">
      <w:bodyDiv w:val="1"/>
      <w:marLeft w:val="0"/>
      <w:marRight w:val="0"/>
      <w:marTop w:val="0"/>
      <w:marBottom w:val="0"/>
      <w:divBdr>
        <w:top w:val="none" w:sz="0" w:space="0" w:color="auto"/>
        <w:left w:val="none" w:sz="0" w:space="0" w:color="auto"/>
        <w:bottom w:val="none" w:sz="0" w:space="0" w:color="auto"/>
        <w:right w:val="none" w:sz="0" w:space="0" w:color="auto"/>
      </w:divBdr>
    </w:div>
    <w:div w:id="198843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rivm.nl/covid-19-vaccinatie/covid19-vaccins" TargetMode="External" Id="Rf8ea3d05c2964a1a" /><Relationship Type="http://schemas.openxmlformats.org/officeDocument/2006/relationships/hyperlink" Target="https://www.ema.europa.eu/en/human-regulatory/overview/public-health-threats/coronavirus-disease-covid-19/treatments-vaccines-covid-19" TargetMode="External" Id="R245ead7681c74ac4" /><Relationship Type="http://schemas.openxmlformats.org/officeDocument/2006/relationships/hyperlink" Target="https://www.igj.nl/publicaties/publicaties/2020/12/18/veelgestelde-vragen-over-vaccineren" TargetMode="External" Id="R6ada4cc3c9e14b61" /><Relationship Type="http://schemas.openxmlformats.org/officeDocument/2006/relationships/hyperlink" Target="https://www.rijksoverheid.nl/onderwerpen/vaccinaties/vraag-en-antwoord/mag-een-kinderopvang-of-school-niet-gevaccineerde-kinderen-weigeren" TargetMode="External" Id="R5198505df2354716" /><Relationship Type="http://schemas.openxmlformats.org/officeDocument/2006/relationships/hyperlink" Target="https://www.vgn.nl/system/files/2020-12/20201218%20-%20Memo%20Op%20weg%20naar%20vaccinatie%20in%20de%20GHZ.pdf" TargetMode="External" Id="R5a7ea4a0734c42df"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Marion Thielemans</dc:creator>
  <keywords/>
  <dc:description/>
  <lastModifiedBy>Marion Thielemans</lastModifiedBy>
  <revision>3</revision>
  <dcterms:created xsi:type="dcterms:W3CDTF">2021-02-24T14:40:00.0000000Z</dcterms:created>
  <dcterms:modified xsi:type="dcterms:W3CDTF">2021-02-25T11:33:47.0927719Z</dcterms:modified>
</coreProperties>
</file>